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461" w:rsidRDefault="00FD4E30">
      <w:pPr>
        <w:widowControl/>
        <w:spacing w:afterLines="50" w:after="156"/>
        <w:jc w:val="center"/>
        <w:rPr>
          <w:rFonts w:ascii="仿宋_GB2312" w:eastAsia="仿宋_GB2312"/>
          <w:b/>
          <w:bCs/>
          <w:color w:val="333333"/>
          <w:sz w:val="30"/>
          <w:szCs w:val="30"/>
          <w:shd w:val="clear" w:color="auto" w:fill="FFFFFF"/>
        </w:rPr>
      </w:pPr>
      <w:r>
        <w:rPr>
          <w:rFonts w:ascii="仿宋_GB2312" w:eastAsia="仿宋_GB2312" w:hint="eastAsia"/>
          <w:b/>
          <w:bCs/>
          <w:color w:val="333333"/>
          <w:sz w:val="30"/>
          <w:szCs w:val="30"/>
          <w:shd w:val="clear" w:color="auto" w:fill="FFFFFF"/>
        </w:rPr>
        <w:t>广西物流职业技术学院和桂平市第一职业技术学校结对帮扶项目采购技术参数表</w:t>
      </w:r>
    </w:p>
    <w:tbl>
      <w:tblPr>
        <w:tblStyle w:val="a6"/>
        <w:tblW w:w="9164" w:type="dxa"/>
        <w:tblInd w:w="-341" w:type="dxa"/>
        <w:tblLayout w:type="fixed"/>
        <w:tblLook w:val="04A0" w:firstRow="1" w:lastRow="0" w:firstColumn="1" w:lastColumn="0" w:noHBand="0" w:noVBand="1"/>
      </w:tblPr>
      <w:tblGrid>
        <w:gridCol w:w="494"/>
        <w:gridCol w:w="1279"/>
        <w:gridCol w:w="6092"/>
        <w:gridCol w:w="634"/>
        <w:gridCol w:w="665"/>
      </w:tblGrid>
      <w:tr w:rsidR="001A4461">
        <w:trPr>
          <w:trHeight w:val="504"/>
        </w:trPr>
        <w:tc>
          <w:tcPr>
            <w:tcW w:w="9164" w:type="dxa"/>
            <w:gridSpan w:val="5"/>
            <w:vAlign w:val="center"/>
          </w:tcPr>
          <w:p w:rsidR="001A4461" w:rsidRDefault="00FD4E30">
            <w:pPr>
              <w:widowControl/>
              <w:jc w:val="left"/>
              <w:textAlignment w:val="center"/>
              <w:rPr>
                <w:rFonts w:ascii="仿宋" w:eastAsia="仿宋" w:hAnsi="仿宋" w:cs="仿宋"/>
                <w:b/>
                <w:bCs/>
                <w:kern w:val="0"/>
                <w:szCs w:val="21"/>
                <w:lang w:bidi="ar"/>
              </w:rPr>
            </w:pPr>
            <w:r>
              <w:rPr>
                <w:rFonts w:ascii="仿宋" w:eastAsia="仿宋" w:hAnsi="仿宋" w:cs="仿宋" w:hint="eastAsia"/>
                <w:b/>
                <w:bCs/>
                <w:kern w:val="0"/>
                <w:szCs w:val="21"/>
                <w:lang w:bidi="ar"/>
              </w:rPr>
              <w:t>一、采购内容及参数要求</w:t>
            </w:r>
          </w:p>
        </w:tc>
      </w:tr>
      <w:tr w:rsidR="001A4461">
        <w:tc>
          <w:tcPr>
            <w:tcW w:w="494" w:type="dxa"/>
            <w:vAlign w:val="center"/>
          </w:tcPr>
          <w:p w:rsidR="001A4461" w:rsidRDefault="00FD4E30">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序号</w:t>
            </w:r>
          </w:p>
        </w:tc>
        <w:tc>
          <w:tcPr>
            <w:tcW w:w="1279" w:type="dxa"/>
            <w:vAlign w:val="center"/>
          </w:tcPr>
          <w:p w:rsidR="001A4461" w:rsidRDefault="00FD4E30">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标的名称</w:t>
            </w:r>
          </w:p>
        </w:tc>
        <w:tc>
          <w:tcPr>
            <w:tcW w:w="6092" w:type="dxa"/>
            <w:vAlign w:val="center"/>
          </w:tcPr>
          <w:p w:rsidR="001A4461" w:rsidRDefault="00FD4E30">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服务内容</w:t>
            </w:r>
          </w:p>
        </w:tc>
        <w:tc>
          <w:tcPr>
            <w:tcW w:w="634" w:type="dxa"/>
            <w:vAlign w:val="center"/>
          </w:tcPr>
          <w:p w:rsidR="001A4461" w:rsidRDefault="00FD4E30">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数量</w:t>
            </w:r>
          </w:p>
        </w:tc>
        <w:tc>
          <w:tcPr>
            <w:tcW w:w="665" w:type="dxa"/>
            <w:vAlign w:val="center"/>
          </w:tcPr>
          <w:p w:rsidR="001A4461" w:rsidRDefault="00FD4E30">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单位</w:t>
            </w:r>
          </w:p>
        </w:tc>
      </w:tr>
      <w:tr w:rsidR="001A4461">
        <w:trPr>
          <w:trHeight w:val="90"/>
        </w:trPr>
        <w:tc>
          <w:tcPr>
            <w:tcW w:w="494" w:type="dxa"/>
            <w:vAlign w:val="center"/>
          </w:tcPr>
          <w:p w:rsidR="001A4461" w:rsidRDefault="00FD4E30">
            <w:pPr>
              <w:widowControl/>
              <w:jc w:val="center"/>
              <w:textAlignment w:val="center"/>
              <w:rPr>
                <w:rFonts w:ascii="仿宋" w:eastAsia="仿宋" w:hAnsi="仿宋" w:cs="仿宋"/>
                <w:b/>
                <w:bCs/>
                <w:szCs w:val="21"/>
              </w:rPr>
            </w:pPr>
            <w:r>
              <w:rPr>
                <w:rFonts w:ascii="仿宋" w:eastAsia="仿宋" w:hAnsi="仿宋" w:cs="仿宋" w:hint="eastAsia"/>
                <w:kern w:val="0"/>
                <w:szCs w:val="21"/>
                <w:lang w:bidi="ar"/>
              </w:rPr>
              <w:t>1</w:t>
            </w:r>
          </w:p>
        </w:tc>
        <w:tc>
          <w:tcPr>
            <w:tcW w:w="1279" w:type="dxa"/>
            <w:vAlign w:val="center"/>
          </w:tcPr>
          <w:p w:rsidR="001A4461" w:rsidRDefault="00FD4E30">
            <w:pPr>
              <w:widowControl/>
              <w:jc w:val="center"/>
              <w:textAlignment w:val="center"/>
              <w:rPr>
                <w:rFonts w:ascii="仿宋" w:eastAsia="仿宋" w:hAnsi="仿宋" w:cs="仿宋"/>
                <w:b/>
                <w:bCs/>
                <w:szCs w:val="21"/>
              </w:rPr>
            </w:pPr>
            <w:r>
              <w:rPr>
                <w:rFonts w:ascii="仿宋" w:eastAsia="仿宋" w:hAnsi="仿宋" w:cs="仿宋" w:hint="eastAsia"/>
                <w:color w:val="000000"/>
                <w:kern w:val="0"/>
                <w:szCs w:val="21"/>
                <w:lang w:bidi="ar"/>
              </w:rPr>
              <w:t>持续开展教学诊改，不断提升教学管理水平</w:t>
            </w:r>
          </w:p>
        </w:tc>
        <w:tc>
          <w:tcPr>
            <w:tcW w:w="6092" w:type="dxa"/>
            <w:vAlign w:val="center"/>
          </w:tcPr>
          <w:p w:rsidR="001A4461" w:rsidRDefault="00FD4E30">
            <w:pPr>
              <w:widowControl/>
              <w:textAlignment w:val="center"/>
              <w:rPr>
                <w:rFonts w:ascii="仿宋" w:eastAsia="仿宋" w:hAnsi="仿宋" w:cs="仿宋"/>
                <w:b/>
                <w:bCs/>
                <w:szCs w:val="21"/>
              </w:rPr>
            </w:pPr>
            <w:r>
              <w:rPr>
                <w:rFonts w:ascii="仿宋" w:eastAsia="仿宋" w:hAnsi="仿宋" w:cs="仿宋" w:hint="eastAsia"/>
                <w:szCs w:val="21"/>
              </w:rPr>
              <w:t>指导桂平</w:t>
            </w:r>
            <w:proofErr w:type="gramStart"/>
            <w:r>
              <w:rPr>
                <w:rFonts w:ascii="仿宋" w:eastAsia="仿宋" w:hAnsi="仿宋" w:cs="仿宋" w:hint="eastAsia"/>
                <w:szCs w:val="21"/>
              </w:rPr>
              <w:t>一</w:t>
            </w:r>
            <w:proofErr w:type="gramEnd"/>
            <w:r>
              <w:rPr>
                <w:rFonts w:ascii="仿宋" w:eastAsia="仿宋" w:hAnsi="仿宋" w:cs="仿宋" w:hint="eastAsia"/>
                <w:szCs w:val="21"/>
              </w:rPr>
              <w:t>职校成立教学诊断专项工作小组，组织召开</w:t>
            </w:r>
            <w:proofErr w:type="gramStart"/>
            <w:r>
              <w:rPr>
                <w:rFonts w:ascii="仿宋" w:eastAsia="仿宋" w:hAnsi="仿宋" w:cs="仿宋" w:hint="eastAsia"/>
                <w:szCs w:val="21"/>
              </w:rPr>
              <w:t>教学诊改工</w:t>
            </w:r>
            <w:proofErr w:type="gramEnd"/>
            <w:r>
              <w:rPr>
                <w:rFonts w:ascii="仿宋" w:eastAsia="仿宋" w:hAnsi="仿宋" w:cs="仿宋" w:hint="eastAsia"/>
                <w:szCs w:val="21"/>
              </w:rPr>
              <w:t>作指导会1次。</w:t>
            </w:r>
          </w:p>
        </w:tc>
        <w:tc>
          <w:tcPr>
            <w:tcW w:w="634" w:type="dxa"/>
            <w:vAlign w:val="center"/>
          </w:tcPr>
          <w:p w:rsidR="001A4461" w:rsidRDefault="00FD4E30">
            <w:pPr>
              <w:widowControl/>
              <w:jc w:val="center"/>
              <w:textAlignment w:val="center"/>
              <w:rPr>
                <w:rFonts w:ascii="仿宋" w:eastAsia="仿宋" w:hAnsi="仿宋" w:cs="仿宋"/>
                <w:b/>
                <w:bCs/>
                <w:szCs w:val="21"/>
              </w:rPr>
            </w:pPr>
            <w:r>
              <w:rPr>
                <w:rFonts w:ascii="仿宋" w:eastAsia="仿宋" w:hAnsi="仿宋" w:cs="仿宋" w:hint="eastAsia"/>
                <w:color w:val="000000"/>
                <w:kern w:val="0"/>
                <w:szCs w:val="21"/>
                <w:lang w:bidi="ar"/>
              </w:rPr>
              <w:t>1</w:t>
            </w:r>
          </w:p>
        </w:tc>
        <w:tc>
          <w:tcPr>
            <w:tcW w:w="665" w:type="dxa"/>
            <w:vAlign w:val="center"/>
          </w:tcPr>
          <w:p w:rsidR="001A4461" w:rsidRDefault="00FD4E30">
            <w:pPr>
              <w:widowControl/>
              <w:jc w:val="center"/>
              <w:textAlignment w:val="center"/>
              <w:rPr>
                <w:rFonts w:ascii="仿宋" w:eastAsia="仿宋" w:hAnsi="仿宋" w:cs="仿宋"/>
                <w:b/>
                <w:bCs/>
                <w:szCs w:val="21"/>
              </w:rPr>
            </w:pPr>
            <w:r>
              <w:rPr>
                <w:rFonts w:ascii="仿宋" w:eastAsia="仿宋" w:hAnsi="仿宋" w:cs="仿宋" w:hint="eastAsia"/>
                <w:color w:val="000000"/>
                <w:kern w:val="0"/>
                <w:szCs w:val="21"/>
                <w:lang w:bidi="ar"/>
              </w:rPr>
              <w:t>项</w:t>
            </w:r>
          </w:p>
        </w:tc>
      </w:tr>
      <w:tr w:rsidR="001A4461">
        <w:trPr>
          <w:trHeight w:val="1938"/>
        </w:trPr>
        <w:tc>
          <w:tcPr>
            <w:tcW w:w="494" w:type="dxa"/>
            <w:vAlign w:val="center"/>
          </w:tcPr>
          <w:p w:rsidR="001A4461" w:rsidRDefault="00FD4E30">
            <w:pPr>
              <w:widowControl/>
              <w:jc w:val="center"/>
              <w:textAlignment w:val="center"/>
              <w:rPr>
                <w:rFonts w:ascii="仿宋" w:eastAsia="仿宋" w:hAnsi="仿宋" w:cs="仿宋"/>
                <w:b/>
                <w:bCs/>
                <w:szCs w:val="21"/>
              </w:rPr>
            </w:pPr>
            <w:r>
              <w:rPr>
                <w:rFonts w:ascii="仿宋" w:eastAsia="仿宋" w:hAnsi="仿宋" w:cs="仿宋" w:hint="eastAsia"/>
                <w:kern w:val="0"/>
                <w:szCs w:val="21"/>
                <w:lang w:bidi="ar"/>
              </w:rPr>
              <w:t>2</w:t>
            </w:r>
          </w:p>
        </w:tc>
        <w:tc>
          <w:tcPr>
            <w:tcW w:w="1279" w:type="dxa"/>
            <w:vAlign w:val="center"/>
          </w:tcPr>
          <w:p w:rsidR="001A4461" w:rsidRDefault="00FD4E30">
            <w:pPr>
              <w:widowControl/>
              <w:jc w:val="center"/>
              <w:textAlignment w:val="center"/>
              <w:rPr>
                <w:rFonts w:ascii="仿宋" w:eastAsia="仿宋" w:hAnsi="仿宋" w:cs="仿宋"/>
                <w:b/>
                <w:bCs/>
                <w:szCs w:val="21"/>
              </w:rPr>
            </w:pPr>
            <w:r>
              <w:rPr>
                <w:rFonts w:ascii="仿宋" w:eastAsia="仿宋" w:hAnsi="仿宋" w:cs="仿宋" w:hint="eastAsia"/>
                <w:color w:val="000000"/>
                <w:kern w:val="0"/>
                <w:szCs w:val="21"/>
                <w:lang w:bidi="ar"/>
              </w:rPr>
              <w:t>落实立德树人根本任务，持续提升学生发展水平</w:t>
            </w:r>
          </w:p>
        </w:tc>
        <w:tc>
          <w:tcPr>
            <w:tcW w:w="6092" w:type="dxa"/>
            <w:vAlign w:val="center"/>
          </w:tcPr>
          <w:p w:rsidR="001A4461" w:rsidRDefault="00FD4E30">
            <w:pPr>
              <w:widowControl/>
              <w:jc w:val="left"/>
              <w:textAlignment w:val="center"/>
              <w:rPr>
                <w:rFonts w:ascii="仿宋" w:eastAsia="仿宋" w:hAnsi="仿宋" w:cs="仿宋"/>
                <w:szCs w:val="21"/>
              </w:rPr>
            </w:pPr>
            <w:r>
              <w:rPr>
                <w:rFonts w:ascii="仿宋" w:eastAsia="仿宋" w:hAnsi="仿宋" w:cs="仿宋" w:hint="eastAsia"/>
                <w:szCs w:val="21"/>
              </w:rPr>
              <w:t>1、组织开展课程</w:t>
            </w:r>
            <w:proofErr w:type="gramStart"/>
            <w:r>
              <w:rPr>
                <w:rFonts w:ascii="仿宋" w:eastAsia="仿宋" w:hAnsi="仿宋" w:cs="仿宋" w:hint="eastAsia"/>
                <w:szCs w:val="21"/>
              </w:rPr>
              <w:t>思政教学</w:t>
            </w:r>
            <w:proofErr w:type="gramEnd"/>
            <w:r>
              <w:rPr>
                <w:rFonts w:ascii="仿宋" w:eastAsia="仿宋" w:hAnsi="仿宋" w:cs="仿宋" w:hint="eastAsia"/>
                <w:szCs w:val="21"/>
              </w:rPr>
              <w:t>能力提升工作坊实战培训</w:t>
            </w:r>
          </w:p>
          <w:p w:rsidR="001A4461" w:rsidRDefault="00FD4E30">
            <w:pPr>
              <w:widowControl/>
              <w:jc w:val="left"/>
              <w:textAlignment w:val="center"/>
              <w:rPr>
                <w:rFonts w:ascii="仿宋" w:eastAsia="仿宋" w:hAnsi="仿宋" w:cs="仿宋"/>
                <w:szCs w:val="21"/>
              </w:rPr>
            </w:pPr>
            <w:r>
              <w:rPr>
                <w:rFonts w:ascii="仿宋" w:eastAsia="仿宋" w:hAnsi="仿宋" w:cs="仿宋" w:hint="eastAsia"/>
                <w:szCs w:val="21"/>
              </w:rPr>
              <w:t>（1）三天现场实战培训</w:t>
            </w:r>
          </w:p>
          <w:p w:rsidR="001A4461" w:rsidRDefault="00FD4E30">
            <w:pPr>
              <w:widowControl/>
              <w:jc w:val="left"/>
              <w:textAlignment w:val="center"/>
              <w:rPr>
                <w:rFonts w:ascii="仿宋" w:eastAsia="仿宋" w:hAnsi="仿宋" w:cs="仿宋"/>
                <w:szCs w:val="21"/>
              </w:rPr>
            </w:pPr>
            <w:r>
              <w:rPr>
                <w:rFonts w:ascii="仿宋" w:eastAsia="仿宋" w:hAnsi="仿宋" w:cs="仿宋" w:hint="eastAsia"/>
                <w:szCs w:val="21"/>
              </w:rPr>
              <w:t>1）工作坊实战培训</w:t>
            </w:r>
          </w:p>
          <w:p w:rsidR="001A4461" w:rsidRDefault="00FD4E30">
            <w:pPr>
              <w:widowControl/>
              <w:jc w:val="left"/>
              <w:textAlignment w:val="center"/>
              <w:rPr>
                <w:rFonts w:ascii="仿宋" w:eastAsia="仿宋" w:hAnsi="仿宋" w:cs="仿宋"/>
                <w:szCs w:val="21"/>
              </w:rPr>
            </w:pPr>
            <w:r>
              <w:rPr>
                <w:rFonts w:ascii="仿宋" w:eastAsia="仿宋" w:hAnsi="仿宋" w:cs="仿宋" w:hint="eastAsia"/>
                <w:szCs w:val="21"/>
              </w:rPr>
              <w:t>专家指导教师</w:t>
            </w:r>
            <w:proofErr w:type="gramStart"/>
            <w:r>
              <w:rPr>
                <w:rFonts w:ascii="仿宋" w:eastAsia="仿宋" w:hAnsi="仿宋" w:cs="仿宋" w:hint="eastAsia"/>
                <w:szCs w:val="21"/>
              </w:rPr>
              <w:t>完成思政元素</w:t>
            </w:r>
            <w:proofErr w:type="gramEnd"/>
            <w:r>
              <w:rPr>
                <w:rFonts w:ascii="仿宋" w:eastAsia="仿宋" w:hAnsi="仿宋" w:cs="仿宋" w:hint="eastAsia"/>
                <w:szCs w:val="21"/>
              </w:rPr>
              <w:t>挖掘、</w:t>
            </w:r>
            <w:proofErr w:type="gramStart"/>
            <w:r>
              <w:rPr>
                <w:rFonts w:ascii="仿宋" w:eastAsia="仿宋" w:hAnsi="仿宋" w:cs="仿宋" w:hint="eastAsia"/>
                <w:szCs w:val="21"/>
              </w:rPr>
              <w:t>思政资</w:t>
            </w:r>
            <w:proofErr w:type="gramEnd"/>
            <w:r>
              <w:rPr>
                <w:rFonts w:ascii="仿宋" w:eastAsia="仿宋" w:hAnsi="仿宋" w:cs="仿宋" w:hint="eastAsia"/>
                <w:szCs w:val="21"/>
              </w:rPr>
              <w:t>源搜集、课程</w:t>
            </w:r>
            <w:proofErr w:type="gramStart"/>
            <w:r>
              <w:rPr>
                <w:rFonts w:ascii="仿宋" w:eastAsia="仿宋" w:hAnsi="仿宋" w:cs="仿宋" w:hint="eastAsia"/>
                <w:szCs w:val="21"/>
              </w:rPr>
              <w:t>思政教</w:t>
            </w:r>
            <w:proofErr w:type="gramEnd"/>
            <w:r>
              <w:rPr>
                <w:rFonts w:ascii="仿宋" w:eastAsia="仿宋" w:hAnsi="仿宋" w:cs="仿宋" w:hint="eastAsia"/>
                <w:szCs w:val="21"/>
              </w:rPr>
              <w:t>育案例撰写、人才培养方案修订、课程标准修订、教学设计及申报书编写工作。</w:t>
            </w:r>
          </w:p>
          <w:p w:rsidR="001A4461" w:rsidRDefault="00FD4E30">
            <w:pPr>
              <w:widowControl/>
              <w:jc w:val="left"/>
              <w:textAlignment w:val="center"/>
              <w:rPr>
                <w:rFonts w:ascii="仿宋" w:eastAsia="仿宋" w:hAnsi="仿宋" w:cs="仿宋"/>
                <w:szCs w:val="21"/>
              </w:rPr>
            </w:pPr>
            <w:r>
              <w:rPr>
                <w:rFonts w:ascii="仿宋" w:eastAsia="仿宋" w:hAnsi="仿宋" w:cs="仿宋" w:hint="eastAsia"/>
                <w:szCs w:val="21"/>
              </w:rPr>
              <w:t>2）答疑互动</w:t>
            </w:r>
          </w:p>
          <w:p w:rsidR="001A4461" w:rsidRDefault="00FD4E30">
            <w:pPr>
              <w:widowControl/>
              <w:jc w:val="left"/>
              <w:textAlignment w:val="center"/>
              <w:rPr>
                <w:rFonts w:ascii="仿宋" w:eastAsia="仿宋" w:hAnsi="仿宋" w:cs="仿宋"/>
                <w:szCs w:val="21"/>
              </w:rPr>
            </w:pPr>
            <w:r>
              <w:rPr>
                <w:rFonts w:ascii="仿宋" w:eastAsia="仿宋" w:hAnsi="仿宋" w:cs="仿宋" w:hint="eastAsia"/>
                <w:szCs w:val="21"/>
              </w:rPr>
              <w:t>专家对教师培训后存在的困惑及难点进行答疑互动，提升工作坊实战培训效果。</w:t>
            </w:r>
          </w:p>
          <w:p w:rsidR="001A4461" w:rsidRDefault="00FD4E30">
            <w:pPr>
              <w:widowControl/>
              <w:jc w:val="left"/>
              <w:textAlignment w:val="center"/>
              <w:rPr>
                <w:rFonts w:ascii="仿宋" w:eastAsia="仿宋" w:hAnsi="仿宋" w:cs="仿宋"/>
                <w:szCs w:val="21"/>
              </w:rPr>
            </w:pPr>
            <w:r>
              <w:rPr>
                <w:rFonts w:ascii="仿宋" w:eastAsia="仿宋" w:hAnsi="仿宋" w:cs="仿宋" w:hint="eastAsia"/>
                <w:szCs w:val="21"/>
              </w:rPr>
              <w:t>3）成果审核</w:t>
            </w:r>
          </w:p>
          <w:p w:rsidR="001A4461" w:rsidRDefault="00FD4E30">
            <w:pPr>
              <w:widowControl/>
              <w:jc w:val="left"/>
              <w:textAlignment w:val="center"/>
              <w:rPr>
                <w:rFonts w:ascii="仿宋" w:eastAsia="仿宋" w:hAnsi="仿宋" w:cs="仿宋"/>
                <w:szCs w:val="21"/>
              </w:rPr>
            </w:pPr>
            <w:r>
              <w:rPr>
                <w:rFonts w:ascii="仿宋" w:eastAsia="仿宋" w:hAnsi="仿宋" w:cs="仿宋" w:hint="eastAsia"/>
                <w:szCs w:val="21"/>
              </w:rPr>
              <w:t>企业组织专家完成课程</w:t>
            </w:r>
            <w:proofErr w:type="gramStart"/>
            <w:r>
              <w:rPr>
                <w:rFonts w:ascii="仿宋" w:eastAsia="仿宋" w:hAnsi="仿宋" w:cs="仿宋" w:hint="eastAsia"/>
                <w:szCs w:val="21"/>
              </w:rPr>
              <w:t>思政成果</w:t>
            </w:r>
            <w:proofErr w:type="gramEnd"/>
            <w:r>
              <w:rPr>
                <w:rFonts w:ascii="仿宋" w:eastAsia="仿宋" w:hAnsi="仿宋" w:cs="仿宋" w:hint="eastAsia"/>
                <w:szCs w:val="21"/>
              </w:rPr>
              <w:t>的批注式审核，参培课程教师提交工作坊培训成果材料。</w:t>
            </w:r>
          </w:p>
          <w:p w:rsidR="001A4461" w:rsidRDefault="00FD4E30">
            <w:pPr>
              <w:widowControl/>
              <w:jc w:val="left"/>
              <w:textAlignment w:val="center"/>
              <w:rPr>
                <w:rFonts w:ascii="仿宋" w:eastAsia="仿宋" w:hAnsi="仿宋" w:cs="仿宋"/>
                <w:szCs w:val="21"/>
              </w:rPr>
            </w:pPr>
            <w:r>
              <w:rPr>
                <w:rFonts w:ascii="仿宋" w:eastAsia="仿宋" w:hAnsi="仿宋" w:cs="仿宋" w:hint="eastAsia"/>
                <w:szCs w:val="21"/>
              </w:rPr>
              <w:t>（2）七天在线答疑及材料批注审核</w:t>
            </w:r>
          </w:p>
          <w:p w:rsidR="001A4461" w:rsidRDefault="00FD4E30">
            <w:pPr>
              <w:widowControl/>
              <w:jc w:val="left"/>
              <w:textAlignment w:val="center"/>
              <w:rPr>
                <w:rFonts w:ascii="仿宋" w:eastAsia="仿宋" w:hAnsi="仿宋" w:cs="仿宋"/>
                <w:szCs w:val="21"/>
              </w:rPr>
            </w:pPr>
            <w:r>
              <w:rPr>
                <w:rFonts w:ascii="仿宋" w:eastAsia="仿宋" w:hAnsi="仿宋" w:cs="仿宋" w:hint="eastAsia"/>
                <w:szCs w:val="21"/>
              </w:rPr>
              <w:t>1）在线指导参培教师根据工作坊实战培训，进行本专业</w:t>
            </w:r>
            <w:proofErr w:type="gramStart"/>
            <w:r>
              <w:rPr>
                <w:rFonts w:ascii="仿宋" w:eastAsia="仿宋" w:hAnsi="仿宋" w:cs="仿宋" w:hint="eastAsia"/>
                <w:szCs w:val="21"/>
              </w:rPr>
              <w:t>课程思政元素</w:t>
            </w:r>
            <w:proofErr w:type="gramEnd"/>
            <w:r>
              <w:rPr>
                <w:rFonts w:ascii="仿宋" w:eastAsia="仿宋" w:hAnsi="仿宋" w:cs="仿宋" w:hint="eastAsia"/>
                <w:szCs w:val="21"/>
              </w:rPr>
              <w:t>的挖掘工作；</w:t>
            </w:r>
          </w:p>
          <w:p w:rsidR="001A4461" w:rsidRDefault="00FD4E30">
            <w:pPr>
              <w:widowControl/>
              <w:jc w:val="left"/>
              <w:textAlignment w:val="center"/>
              <w:rPr>
                <w:rFonts w:ascii="仿宋" w:eastAsia="仿宋" w:hAnsi="仿宋" w:cs="仿宋"/>
                <w:szCs w:val="21"/>
              </w:rPr>
            </w:pPr>
            <w:r>
              <w:rPr>
                <w:rFonts w:ascii="仿宋" w:eastAsia="仿宋" w:hAnsi="仿宋" w:cs="仿宋" w:hint="eastAsia"/>
                <w:szCs w:val="21"/>
              </w:rPr>
              <w:t>2）在线指导参培教师根据工作坊实战培训，进行本</w:t>
            </w:r>
            <w:proofErr w:type="gramStart"/>
            <w:r>
              <w:rPr>
                <w:rFonts w:ascii="仿宋" w:eastAsia="仿宋" w:hAnsi="仿宋" w:cs="仿宋" w:hint="eastAsia"/>
                <w:szCs w:val="21"/>
              </w:rPr>
              <w:t>专业思政素材</w:t>
            </w:r>
            <w:proofErr w:type="gramEnd"/>
            <w:r>
              <w:rPr>
                <w:rFonts w:ascii="仿宋" w:eastAsia="仿宋" w:hAnsi="仿宋" w:cs="仿宋" w:hint="eastAsia"/>
                <w:szCs w:val="21"/>
              </w:rPr>
              <w:t>搜集整理工作；</w:t>
            </w:r>
          </w:p>
          <w:p w:rsidR="001A4461" w:rsidRDefault="00FD4E30">
            <w:pPr>
              <w:widowControl/>
              <w:jc w:val="left"/>
              <w:textAlignment w:val="center"/>
              <w:rPr>
                <w:rFonts w:ascii="仿宋" w:eastAsia="仿宋" w:hAnsi="仿宋" w:cs="仿宋"/>
                <w:szCs w:val="21"/>
              </w:rPr>
            </w:pPr>
            <w:r>
              <w:rPr>
                <w:rFonts w:ascii="仿宋" w:eastAsia="仿宋" w:hAnsi="仿宋" w:cs="仿宋" w:hint="eastAsia"/>
                <w:szCs w:val="21"/>
              </w:rPr>
              <w:t>3）在线指导参培教师根据工作坊实战培训，进行本专业课程</w:t>
            </w:r>
            <w:proofErr w:type="gramStart"/>
            <w:r>
              <w:rPr>
                <w:rFonts w:ascii="仿宋" w:eastAsia="仿宋" w:hAnsi="仿宋" w:cs="仿宋" w:hint="eastAsia"/>
                <w:szCs w:val="21"/>
              </w:rPr>
              <w:t>思政教育</w:t>
            </w:r>
            <w:proofErr w:type="gramEnd"/>
            <w:r>
              <w:rPr>
                <w:rFonts w:ascii="仿宋" w:eastAsia="仿宋" w:hAnsi="仿宋" w:cs="仿宋" w:hint="eastAsia"/>
                <w:szCs w:val="21"/>
              </w:rPr>
              <w:t>案例撰写工作；</w:t>
            </w:r>
          </w:p>
          <w:p w:rsidR="001A4461" w:rsidRDefault="00FD4E30">
            <w:pPr>
              <w:widowControl/>
              <w:jc w:val="left"/>
              <w:textAlignment w:val="center"/>
              <w:rPr>
                <w:rFonts w:ascii="仿宋" w:eastAsia="仿宋" w:hAnsi="仿宋" w:cs="仿宋"/>
                <w:szCs w:val="21"/>
              </w:rPr>
            </w:pPr>
            <w:r>
              <w:rPr>
                <w:rFonts w:ascii="仿宋" w:eastAsia="仿宋" w:hAnsi="仿宋" w:cs="仿宋" w:hint="eastAsia"/>
                <w:szCs w:val="21"/>
              </w:rPr>
              <w:t>4）在线指导参培教师根据工作坊实战培训，进行本专业融入课程</w:t>
            </w:r>
            <w:proofErr w:type="gramStart"/>
            <w:r>
              <w:rPr>
                <w:rFonts w:ascii="仿宋" w:eastAsia="仿宋" w:hAnsi="仿宋" w:cs="仿宋" w:hint="eastAsia"/>
                <w:szCs w:val="21"/>
              </w:rPr>
              <w:t>思政教育</w:t>
            </w:r>
            <w:proofErr w:type="gramEnd"/>
            <w:r>
              <w:rPr>
                <w:rFonts w:ascii="仿宋" w:eastAsia="仿宋" w:hAnsi="仿宋" w:cs="仿宋" w:hint="eastAsia"/>
                <w:szCs w:val="21"/>
              </w:rPr>
              <w:t>理念人才培养方案的修订工作；</w:t>
            </w:r>
          </w:p>
          <w:p w:rsidR="001A4461" w:rsidRDefault="00FD4E30">
            <w:pPr>
              <w:widowControl/>
              <w:jc w:val="left"/>
              <w:textAlignment w:val="center"/>
              <w:rPr>
                <w:rFonts w:ascii="仿宋" w:eastAsia="仿宋" w:hAnsi="仿宋" w:cs="仿宋"/>
                <w:szCs w:val="21"/>
              </w:rPr>
            </w:pPr>
            <w:r>
              <w:rPr>
                <w:rFonts w:ascii="仿宋" w:eastAsia="仿宋" w:hAnsi="仿宋" w:cs="仿宋" w:hint="eastAsia"/>
                <w:szCs w:val="21"/>
              </w:rPr>
              <w:t>5）在线指导参培教师根据工作坊实战培训，进行本专业融入课程</w:t>
            </w:r>
            <w:proofErr w:type="gramStart"/>
            <w:r>
              <w:rPr>
                <w:rFonts w:ascii="仿宋" w:eastAsia="仿宋" w:hAnsi="仿宋" w:cs="仿宋" w:hint="eastAsia"/>
                <w:szCs w:val="21"/>
              </w:rPr>
              <w:t>思政教育</w:t>
            </w:r>
            <w:proofErr w:type="gramEnd"/>
            <w:r>
              <w:rPr>
                <w:rFonts w:ascii="仿宋" w:eastAsia="仿宋" w:hAnsi="仿宋" w:cs="仿宋" w:hint="eastAsia"/>
                <w:szCs w:val="21"/>
              </w:rPr>
              <w:t>理念课程标准的修订工作；</w:t>
            </w:r>
          </w:p>
          <w:p w:rsidR="001A4461" w:rsidRDefault="00FD4E30">
            <w:pPr>
              <w:widowControl/>
              <w:jc w:val="left"/>
              <w:textAlignment w:val="center"/>
              <w:rPr>
                <w:rFonts w:ascii="仿宋" w:eastAsia="仿宋" w:hAnsi="仿宋" w:cs="仿宋"/>
                <w:szCs w:val="21"/>
              </w:rPr>
            </w:pPr>
            <w:r>
              <w:rPr>
                <w:rFonts w:ascii="仿宋" w:eastAsia="仿宋" w:hAnsi="仿宋" w:cs="仿宋" w:hint="eastAsia"/>
                <w:szCs w:val="21"/>
              </w:rPr>
              <w:t>6）在线指导参培教师根据工作坊实战培训，进行本专业课程</w:t>
            </w:r>
            <w:proofErr w:type="gramStart"/>
            <w:r>
              <w:rPr>
                <w:rFonts w:ascii="仿宋" w:eastAsia="仿宋" w:hAnsi="仿宋" w:cs="仿宋" w:hint="eastAsia"/>
                <w:szCs w:val="21"/>
              </w:rPr>
              <w:t>思政教学</w:t>
            </w:r>
            <w:proofErr w:type="gramEnd"/>
            <w:r>
              <w:rPr>
                <w:rFonts w:ascii="仿宋" w:eastAsia="仿宋" w:hAnsi="仿宋" w:cs="仿宋" w:hint="eastAsia"/>
                <w:szCs w:val="21"/>
              </w:rPr>
              <w:t>设计修改工作；</w:t>
            </w:r>
          </w:p>
          <w:p w:rsidR="001A4461" w:rsidRDefault="00FD4E30">
            <w:pPr>
              <w:widowControl/>
              <w:jc w:val="left"/>
              <w:textAlignment w:val="center"/>
              <w:rPr>
                <w:rFonts w:ascii="仿宋" w:eastAsia="仿宋" w:hAnsi="仿宋" w:cs="仿宋"/>
                <w:szCs w:val="21"/>
              </w:rPr>
            </w:pPr>
            <w:r>
              <w:rPr>
                <w:rFonts w:ascii="仿宋" w:eastAsia="仿宋" w:hAnsi="仿宋" w:cs="仿宋" w:hint="eastAsia"/>
                <w:szCs w:val="21"/>
              </w:rPr>
              <w:t>7）在线指导参培教师根据工作坊实战培训，进行本专业</w:t>
            </w:r>
            <w:proofErr w:type="gramStart"/>
            <w:r>
              <w:rPr>
                <w:rFonts w:ascii="仿宋" w:eastAsia="仿宋" w:hAnsi="仿宋" w:cs="仿宋" w:hint="eastAsia"/>
                <w:szCs w:val="21"/>
              </w:rPr>
              <w:t>课程思政示范</w:t>
            </w:r>
            <w:proofErr w:type="gramEnd"/>
            <w:r>
              <w:rPr>
                <w:rFonts w:ascii="仿宋" w:eastAsia="仿宋" w:hAnsi="仿宋" w:cs="仿宋" w:hint="eastAsia"/>
                <w:szCs w:val="21"/>
              </w:rPr>
              <w:t>课申报书的撰写工作。</w:t>
            </w:r>
          </w:p>
          <w:p w:rsidR="001A4461" w:rsidRDefault="00FD4E30">
            <w:pPr>
              <w:widowControl/>
              <w:jc w:val="left"/>
              <w:textAlignment w:val="center"/>
              <w:rPr>
                <w:rFonts w:ascii="仿宋" w:eastAsia="仿宋" w:hAnsi="仿宋" w:cs="仿宋"/>
                <w:szCs w:val="21"/>
              </w:rPr>
            </w:pPr>
            <w:r>
              <w:rPr>
                <w:rFonts w:ascii="仿宋" w:eastAsia="仿宋" w:hAnsi="仿宋" w:cs="仿宋" w:hint="eastAsia"/>
                <w:szCs w:val="21"/>
              </w:rPr>
              <w:t>2、组织两校完成省区级</w:t>
            </w:r>
            <w:proofErr w:type="gramStart"/>
            <w:r>
              <w:rPr>
                <w:rFonts w:ascii="仿宋" w:eastAsia="仿宋" w:hAnsi="仿宋" w:cs="仿宋" w:hint="eastAsia"/>
                <w:szCs w:val="21"/>
              </w:rPr>
              <w:t>课程思政示范</w:t>
            </w:r>
            <w:proofErr w:type="gramEnd"/>
            <w:r>
              <w:rPr>
                <w:rFonts w:ascii="仿宋" w:eastAsia="仿宋" w:hAnsi="仿宋" w:cs="仿宋" w:hint="eastAsia"/>
                <w:szCs w:val="21"/>
              </w:rPr>
              <w:t>课程打造</w:t>
            </w:r>
          </w:p>
          <w:p w:rsidR="001A4461" w:rsidRDefault="00FD4E30">
            <w:pPr>
              <w:widowControl/>
              <w:jc w:val="left"/>
              <w:textAlignment w:val="center"/>
              <w:rPr>
                <w:rFonts w:ascii="仿宋" w:eastAsia="仿宋" w:hAnsi="仿宋" w:cs="仿宋"/>
                <w:szCs w:val="21"/>
              </w:rPr>
            </w:pPr>
            <w:r>
              <w:rPr>
                <w:rFonts w:ascii="仿宋" w:eastAsia="仿宋" w:hAnsi="仿宋" w:cs="仿宋" w:hint="eastAsia"/>
                <w:szCs w:val="21"/>
              </w:rPr>
              <w:t>1）2位省区级专家对课程建设团队提供的示范课程申报书进行审核指导2次；</w:t>
            </w:r>
          </w:p>
          <w:p w:rsidR="001A4461" w:rsidRDefault="00FD4E30">
            <w:pPr>
              <w:widowControl/>
              <w:jc w:val="left"/>
              <w:textAlignment w:val="center"/>
              <w:rPr>
                <w:rFonts w:ascii="仿宋" w:eastAsia="仿宋" w:hAnsi="仿宋" w:cs="仿宋"/>
                <w:szCs w:val="21"/>
              </w:rPr>
            </w:pPr>
            <w:r>
              <w:rPr>
                <w:rFonts w:ascii="仿宋" w:eastAsia="仿宋" w:hAnsi="仿宋" w:cs="仿宋" w:hint="eastAsia"/>
                <w:szCs w:val="21"/>
              </w:rPr>
              <w:t>2）2位省区级专家对课程建设团队提供的1个人才培养方案、1个课程标准、1个教学设计及对应教案进行审核指导2次；</w:t>
            </w:r>
          </w:p>
          <w:p w:rsidR="001A4461" w:rsidRDefault="00FD4E30">
            <w:pPr>
              <w:widowControl/>
              <w:jc w:val="left"/>
              <w:textAlignment w:val="center"/>
              <w:rPr>
                <w:rFonts w:ascii="仿宋" w:eastAsia="仿宋" w:hAnsi="仿宋" w:cs="仿宋"/>
                <w:szCs w:val="21"/>
              </w:rPr>
            </w:pPr>
            <w:r>
              <w:rPr>
                <w:rFonts w:ascii="仿宋" w:eastAsia="仿宋" w:hAnsi="仿宋" w:cs="仿宋" w:hint="eastAsia"/>
                <w:szCs w:val="21"/>
              </w:rPr>
              <w:lastRenderedPageBreak/>
              <w:t>3）将示范课建设成果在宣传推广平台中进行推广展示，并提供独立的课程展示地址；</w:t>
            </w:r>
          </w:p>
          <w:p w:rsidR="001A4461" w:rsidRDefault="00FD4E30">
            <w:pPr>
              <w:widowControl/>
              <w:jc w:val="left"/>
              <w:textAlignment w:val="center"/>
              <w:rPr>
                <w:rFonts w:ascii="仿宋" w:eastAsia="仿宋" w:hAnsi="仿宋" w:cs="仿宋"/>
                <w:szCs w:val="21"/>
              </w:rPr>
            </w:pPr>
            <w:r>
              <w:rPr>
                <w:rFonts w:ascii="仿宋" w:eastAsia="仿宋" w:hAnsi="仿宋" w:cs="仿宋" w:hint="eastAsia"/>
                <w:szCs w:val="21"/>
              </w:rPr>
              <w:t>4）将示范</w:t>
            </w:r>
            <w:proofErr w:type="gramStart"/>
            <w:r>
              <w:rPr>
                <w:rFonts w:ascii="仿宋" w:eastAsia="仿宋" w:hAnsi="仿宋" w:cs="仿宋" w:hint="eastAsia"/>
                <w:szCs w:val="21"/>
              </w:rPr>
              <w:t>课展示</w:t>
            </w:r>
            <w:proofErr w:type="gramEnd"/>
            <w:r>
              <w:rPr>
                <w:rFonts w:ascii="仿宋" w:eastAsia="仿宋" w:hAnsi="仿宋" w:cs="仿宋" w:hint="eastAsia"/>
                <w:szCs w:val="21"/>
              </w:rPr>
              <w:t>地址在60个</w:t>
            </w:r>
            <w:proofErr w:type="gramStart"/>
            <w:r>
              <w:rPr>
                <w:rFonts w:ascii="仿宋" w:eastAsia="仿宋" w:hAnsi="仿宋" w:cs="仿宋" w:hint="eastAsia"/>
                <w:szCs w:val="21"/>
              </w:rPr>
              <w:t>微信</w:t>
            </w:r>
            <w:proofErr w:type="gramEnd"/>
            <w:r>
              <w:rPr>
                <w:rFonts w:ascii="仿宋" w:eastAsia="仿宋" w:hAnsi="仿宋" w:cs="仿宋" w:hint="eastAsia"/>
                <w:szCs w:val="21"/>
              </w:rPr>
              <w:t>群进行推广，增加示范课程辐射影响力；</w:t>
            </w:r>
          </w:p>
          <w:p w:rsidR="001A4461" w:rsidRDefault="00FD4E30">
            <w:pPr>
              <w:widowControl/>
              <w:jc w:val="left"/>
              <w:textAlignment w:val="center"/>
              <w:rPr>
                <w:rFonts w:ascii="仿宋" w:eastAsia="仿宋" w:hAnsi="仿宋" w:cs="仿宋"/>
                <w:szCs w:val="21"/>
              </w:rPr>
            </w:pPr>
            <w:r>
              <w:rPr>
                <w:rFonts w:ascii="仿宋" w:eastAsia="仿宋" w:hAnsi="仿宋" w:cs="仿宋" w:hint="eastAsia"/>
                <w:szCs w:val="21"/>
              </w:rPr>
              <w:t>5）示范课程教师进入企业名师专家库，教师在课程直播平台进行直播宣传推广，辐射人员不少于1800人次；</w:t>
            </w:r>
          </w:p>
          <w:p w:rsidR="001A4461" w:rsidRDefault="00FD4E30">
            <w:pPr>
              <w:widowControl/>
              <w:jc w:val="left"/>
              <w:textAlignment w:val="center"/>
              <w:rPr>
                <w:rFonts w:ascii="仿宋" w:eastAsia="仿宋" w:hAnsi="仿宋" w:cs="仿宋"/>
                <w:szCs w:val="21"/>
              </w:rPr>
            </w:pPr>
            <w:r>
              <w:rPr>
                <w:rFonts w:ascii="仿宋" w:eastAsia="仿宋" w:hAnsi="仿宋" w:cs="仿宋" w:hint="eastAsia"/>
                <w:szCs w:val="21"/>
              </w:rPr>
              <w:t>3、加大对学生技能竞赛的指导力度，提升技能竞赛水平</w:t>
            </w:r>
          </w:p>
          <w:p w:rsidR="001A4461" w:rsidRDefault="00FD4E30">
            <w:pPr>
              <w:widowControl/>
              <w:jc w:val="left"/>
              <w:textAlignment w:val="center"/>
              <w:rPr>
                <w:rFonts w:ascii="仿宋" w:eastAsia="仿宋" w:hAnsi="仿宋" w:cs="仿宋"/>
                <w:b/>
                <w:bCs/>
                <w:szCs w:val="21"/>
              </w:rPr>
            </w:pPr>
            <w:r>
              <w:rPr>
                <w:rFonts w:ascii="仿宋" w:eastAsia="仿宋" w:hAnsi="仿宋" w:cs="仿宋" w:hint="eastAsia"/>
                <w:szCs w:val="21"/>
              </w:rPr>
              <w:t>组织专家指导桂平</w:t>
            </w:r>
            <w:proofErr w:type="gramStart"/>
            <w:r>
              <w:rPr>
                <w:rFonts w:ascii="仿宋" w:eastAsia="仿宋" w:hAnsi="仿宋" w:cs="仿宋" w:hint="eastAsia"/>
                <w:szCs w:val="21"/>
              </w:rPr>
              <w:t>一</w:t>
            </w:r>
            <w:proofErr w:type="gramEnd"/>
            <w:r>
              <w:rPr>
                <w:rFonts w:ascii="仿宋" w:eastAsia="仿宋" w:hAnsi="仿宋" w:cs="仿宋" w:hint="eastAsia"/>
                <w:szCs w:val="21"/>
              </w:rPr>
              <w:t>职校开展学生技能竞赛赛前集训，邀请桂平一职校的部分参赛学生到物流职院参加集训1次。</w:t>
            </w:r>
          </w:p>
        </w:tc>
        <w:tc>
          <w:tcPr>
            <w:tcW w:w="634" w:type="dxa"/>
            <w:vAlign w:val="center"/>
          </w:tcPr>
          <w:p w:rsidR="001A4461" w:rsidRDefault="00FD4E30">
            <w:pPr>
              <w:widowControl/>
              <w:jc w:val="center"/>
              <w:textAlignment w:val="center"/>
              <w:rPr>
                <w:rFonts w:ascii="仿宋" w:eastAsia="仿宋" w:hAnsi="仿宋" w:cs="仿宋"/>
                <w:b/>
                <w:bCs/>
                <w:szCs w:val="21"/>
              </w:rPr>
            </w:pPr>
            <w:r>
              <w:rPr>
                <w:rFonts w:ascii="仿宋" w:eastAsia="仿宋" w:hAnsi="仿宋" w:cs="仿宋" w:hint="eastAsia"/>
                <w:color w:val="000000"/>
                <w:kern w:val="0"/>
                <w:szCs w:val="21"/>
                <w:lang w:bidi="ar"/>
              </w:rPr>
              <w:lastRenderedPageBreak/>
              <w:t>1</w:t>
            </w:r>
          </w:p>
        </w:tc>
        <w:tc>
          <w:tcPr>
            <w:tcW w:w="665" w:type="dxa"/>
            <w:vAlign w:val="center"/>
          </w:tcPr>
          <w:p w:rsidR="001A4461" w:rsidRDefault="00FD4E30">
            <w:pPr>
              <w:widowControl/>
              <w:jc w:val="center"/>
              <w:textAlignment w:val="center"/>
              <w:rPr>
                <w:rFonts w:ascii="仿宋" w:eastAsia="仿宋" w:hAnsi="仿宋" w:cs="仿宋"/>
                <w:b/>
                <w:bCs/>
                <w:szCs w:val="21"/>
              </w:rPr>
            </w:pPr>
            <w:r>
              <w:rPr>
                <w:rFonts w:ascii="仿宋" w:eastAsia="仿宋" w:hAnsi="仿宋" w:cs="仿宋" w:hint="eastAsia"/>
                <w:color w:val="000000"/>
                <w:kern w:val="0"/>
                <w:szCs w:val="21"/>
                <w:lang w:bidi="ar"/>
              </w:rPr>
              <w:t>项</w:t>
            </w:r>
          </w:p>
        </w:tc>
      </w:tr>
      <w:tr w:rsidR="001A4461">
        <w:tc>
          <w:tcPr>
            <w:tcW w:w="494" w:type="dxa"/>
            <w:vAlign w:val="center"/>
          </w:tcPr>
          <w:p w:rsidR="001A4461" w:rsidRDefault="00FD4E30">
            <w:pPr>
              <w:widowControl/>
              <w:jc w:val="center"/>
              <w:textAlignment w:val="center"/>
              <w:rPr>
                <w:rFonts w:ascii="仿宋" w:eastAsia="仿宋" w:hAnsi="仿宋" w:cs="仿宋"/>
                <w:b/>
                <w:bCs/>
                <w:szCs w:val="21"/>
              </w:rPr>
            </w:pPr>
            <w:r>
              <w:rPr>
                <w:rFonts w:ascii="仿宋" w:eastAsia="仿宋" w:hAnsi="仿宋" w:cs="仿宋" w:hint="eastAsia"/>
                <w:kern w:val="0"/>
                <w:szCs w:val="21"/>
                <w:lang w:bidi="ar"/>
              </w:rPr>
              <w:t>3</w:t>
            </w:r>
          </w:p>
        </w:tc>
        <w:tc>
          <w:tcPr>
            <w:tcW w:w="1279" w:type="dxa"/>
            <w:vAlign w:val="center"/>
          </w:tcPr>
          <w:p w:rsidR="001A4461" w:rsidRDefault="00FD4E30">
            <w:pPr>
              <w:widowControl/>
              <w:jc w:val="center"/>
              <w:textAlignment w:val="center"/>
              <w:rPr>
                <w:rFonts w:ascii="仿宋" w:eastAsia="仿宋" w:hAnsi="仿宋" w:cs="仿宋"/>
                <w:b/>
                <w:bCs/>
                <w:szCs w:val="21"/>
              </w:rPr>
            </w:pPr>
            <w:r>
              <w:rPr>
                <w:rFonts w:ascii="仿宋" w:eastAsia="仿宋" w:hAnsi="仿宋" w:cs="仿宋" w:hint="eastAsia"/>
                <w:color w:val="000000"/>
                <w:kern w:val="0"/>
                <w:szCs w:val="21"/>
                <w:lang w:bidi="ar"/>
              </w:rPr>
              <w:t>从专业建设及人</w:t>
            </w:r>
            <w:proofErr w:type="gramStart"/>
            <w:r>
              <w:rPr>
                <w:rFonts w:ascii="仿宋" w:eastAsia="仿宋" w:hAnsi="仿宋" w:cs="仿宋" w:hint="eastAsia"/>
                <w:color w:val="000000"/>
                <w:kern w:val="0"/>
                <w:szCs w:val="21"/>
                <w:lang w:bidi="ar"/>
              </w:rPr>
              <w:t>培方案</w:t>
            </w:r>
            <w:proofErr w:type="gramEnd"/>
            <w:r>
              <w:rPr>
                <w:rFonts w:ascii="仿宋" w:eastAsia="仿宋" w:hAnsi="仿宋" w:cs="仿宋" w:hint="eastAsia"/>
                <w:color w:val="000000"/>
                <w:kern w:val="0"/>
                <w:szCs w:val="21"/>
                <w:lang w:bidi="ar"/>
              </w:rPr>
              <w:t>入手，持续提升教育教学质量</w:t>
            </w:r>
          </w:p>
        </w:tc>
        <w:tc>
          <w:tcPr>
            <w:tcW w:w="6092" w:type="dxa"/>
            <w:vAlign w:val="center"/>
          </w:tcPr>
          <w:p w:rsidR="001A4461" w:rsidRDefault="00FD4E30">
            <w:pPr>
              <w:widowControl/>
              <w:jc w:val="left"/>
              <w:textAlignment w:val="center"/>
              <w:rPr>
                <w:rFonts w:ascii="仿宋" w:eastAsia="仿宋" w:hAnsi="仿宋" w:cs="仿宋"/>
                <w:szCs w:val="21"/>
              </w:rPr>
            </w:pPr>
            <w:r>
              <w:rPr>
                <w:rFonts w:ascii="仿宋" w:eastAsia="仿宋" w:hAnsi="仿宋" w:cs="仿宋" w:hint="eastAsia"/>
                <w:szCs w:val="21"/>
              </w:rPr>
              <w:t>1、指导修订专业建设方案，提升专业建设水平</w:t>
            </w:r>
          </w:p>
          <w:p w:rsidR="001A4461" w:rsidRDefault="00FD4E30">
            <w:pPr>
              <w:widowControl/>
              <w:jc w:val="left"/>
              <w:textAlignment w:val="center"/>
              <w:rPr>
                <w:rFonts w:ascii="仿宋" w:eastAsia="仿宋" w:hAnsi="仿宋" w:cs="仿宋"/>
                <w:szCs w:val="21"/>
              </w:rPr>
            </w:pPr>
            <w:r>
              <w:rPr>
                <w:rFonts w:ascii="仿宋" w:eastAsia="仿宋" w:hAnsi="仿宋" w:cs="仿宋" w:hint="eastAsia"/>
                <w:szCs w:val="21"/>
              </w:rPr>
              <w:t>组织专家到桂平</w:t>
            </w:r>
            <w:proofErr w:type="gramStart"/>
            <w:r>
              <w:rPr>
                <w:rFonts w:ascii="仿宋" w:eastAsia="仿宋" w:hAnsi="仿宋" w:cs="仿宋" w:hint="eastAsia"/>
                <w:szCs w:val="21"/>
              </w:rPr>
              <w:t>一</w:t>
            </w:r>
            <w:proofErr w:type="gramEnd"/>
            <w:r>
              <w:rPr>
                <w:rFonts w:ascii="仿宋" w:eastAsia="仿宋" w:hAnsi="仿宋" w:cs="仿宋" w:hint="eastAsia"/>
                <w:szCs w:val="21"/>
              </w:rPr>
              <w:t>职校入校指导1次，就桂平一职校专业建设方案的修订、专业群的组建等进行指导。</w:t>
            </w:r>
          </w:p>
          <w:p w:rsidR="001A4461" w:rsidRDefault="00FD4E30">
            <w:pPr>
              <w:widowControl/>
              <w:jc w:val="left"/>
              <w:textAlignment w:val="center"/>
              <w:rPr>
                <w:rFonts w:ascii="仿宋" w:eastAsia="仿宋" w:hAnsi="仿宋" w:cs="仿宋"/>
                <w:szCs w:val="21"/>
              </w:rPr>
            </w:pPr>
            <w:r>
              <w:rPr>
                <w:rFonts w:ascii="仿宋" w:eastAsia="仿宋" w:hAnsi="仿宋" w:cs="仿宋" w:hint="eastAsia"/>
                <w:szCs w:val="21"/>
              </w:rPr>
              <w:t>2、指导修订人才培养方案，提高人才培养质量</w:t>
            </w:r>
          </w:p>
          <w:p w:rsidR="001A4461" w:rsidRDefault="00FD4E30">
            <w:pPr>
              <w:widowControl/>
              <w:jc w:val="left"/>
              <w:textAlignment w:val="center"/>
              <w:rPr>
                <w:rFonts w:ascii="仿宋" w:eastAsia="仿宋" w:hAnsi="仿宋" w:cs="仿宋"/>
                <w:szCs w:val="21"/>
              </w:rPr>
            </w:pPr>
            <w:r>
              <w:rPr>
                <w:rFonts w:ascii="仿宋" w:eastAsia="仿宋" w:hAnsi="仿宋" w:cs="仿宋" w:hint="eastAsia"/>
                <w:szCs w:val="21"/>
              </w:rPr>
              <w:t>组织专家到桂平</w:t>
            </w:r>
            <w:proofErr w:type="gramStart"/>
            <w:r>
              <w:rPr>
                <w:rFonts w:ascii="仿宋" w:eastAsia="仿宋" w:hAnsi="仿宋" w:cs="仿宋" w:hint="eastAsia"/>
                <w:szCs w:val="21"/>
              </w:rPr>
              <w:t>一</w:t>
            </w:r>
            <w:proofErr w:type="gramEnd"/>
            <w:r>
              <w:rPr>
                <w:rFonts w:ascii="仿宋" w:eastAsia="仿宋" w:hAnsi="仿宋" w:cs="仿宋" w:hint="eastAsia"/>
                <w:szCs w:val="21"/>
              </w:rPr>
              <w:t>职校进行实地调研1次，形成人才培养调研情况报告一份。</w:t>
            </w:r>
          </w:p>
          <w:p w:rsidR="001A4461" w:rsidRDefault="00FD4E30">
            <w:pPr>
              <w:widowControl/>
              <w:jc w:val="left"/>
              <w:textAlignment w:val="center"/>
              <w:rPr>
                <w:rFonts w:ascii="仿宋" w:eastAsia="仿宋" w:hAnsi="仿宋" w:cs="仿宋"/>
                <w:szCs w:val="21"/>
              </w:rPr>
            </w:pPr>
            <w:r>
              <w:rPr>
                <w:rFonts w:ascii="仿宋" w:eastAsia="仿宋" w:hAnsi="仿宋" w:cs="仿宋" w:hint="eastAsia"/>
                <w:szCs w:val="21"/>
              </w:rPr>
              <w:t>3、指导进行课程教材建设，为教育质量提升提供保障</w:t>
            </w:r>
          </w:p>
          <w:p w:rsidR="001A4461" w:rsidRDefault="00FD4E30">
            <w:pPr>
              <w:widowControl/>
              <w:jc w:val="left"/>
              <w:textAlignment w:val="center"/>
              <w:rPr>
                <w:rFonts w:ascii="仿宋" w:eastAsia="仿宋" w:hAnsi="仿宋" w:cs="仿宋"/>
                <w:b/>
                <w:bCs/>
                <w:szCs w:val="21"/>
              </w:rPr>
            </w:pPr>
            <w:r>
              <w:rPr>
                <w:rFonts w:ascii="仿宋" w:eastAsia="仿宋" w:hAnsi="仿宋" w:cs="仿宋" w:hint="eastAsia"/>
                <w:szCs w:val="21"/>
              </w:rPr>
              <w:t>组织专家针对桂平</w:t>
            </w:r>
            <w:proofErr w:type="gramStart"/>
            <w:r>
              <w:rPr>
                <w:rFonts w:ascii="仿宋" w:eastAsia="仿宋" w:hAnsi="仿宋" w:cs="仿宋" w:hint="eastAsia"/>
                <w:szCs w:val="21"/>
              </w:rPr>
              <w:t>一</w:t>
            </w:r>
            <w:proofErr w:type="gramEnd"/>
            <w:r>
              <w:rPr>
                <w:rFonts w:ascii="仿宋" w:eastAsia="仿宋" w:hAnsi="仿宋" w:cs="仿宋" w:hint="eastAsia"/>
                <w:szCs w:val="21"/>
              </w:rPr>
              <w:t>职校的课程教材建设进行1次专题调研，形成调研报告和教材建设计划一份。</w:t>
            </w:r>
          </w:p>
        </w:tc>
        <w:tc>
          <w:tcPr>
            <w:tcW w:w="634" w:type="dxa"/>
            <w:vAlign w:val="center"/>
          </w:tcPr>
          <w:p w:rsidR="001A4461" w:rsidRDefault="00FD4E30">
            <w:pPr>
              <w:widowControl/>
              <w:jc w:val="center"/>
              <w:textAlignment w:val="center"/>
              <w:rPr>
                <w:rFonts w:ascii="仿宋" w:eastAsia="仿宋" w:hAnsi="仿宋" w:cs="仿宋"/>
                <w:b/>
                <w:bCs/>
                <w:szCs w:val="21"/>
              </w:rPr>
            </w:pPr>
            <w:r>
              <w:rPr>
                <w:rFonts w:ascii="仿宋" w:eastAsia="仿宋" w:hAnsi="仿宋" w:cs="仿宋" w:hint="eastAsia"/>
                <w:color w:val="000000"/>
                <w:kern w:val="0"/>
                <w:szCs w:val="21"/>
                <w:lang w:bidi="ar"/>
              </w:rPr>
              <w:t>1</w:t>
            </w:r>
          </w:p>
        </w:tc>
        <w:tc>
          <w:tcPr>
            <w:tcW w:w="665" w:type="dxa"/>
            <w:vAlign w:val="center"/>
          </w:tcPr>
          <w:p w:rsidR="001A4461" w:rsidRDefault="00FD4E30">
            <w:pPr>
              <w:widowControl/>
              <w:jc w:val="center"/>
              <w:textAlignment w:val="center"/>
              <w:rPr>
                <w:rFonts w:ascii="仿宋" w:eastAsia="仿宋" w:hAnsi="仿宋" w:cs="仿宋"/>
                <w:b/>
                <w:bCs/>
                <w:szCs w:val="21"/>
              </w:rPr>
            </w:pPr>
            <w:r>
              <w:rPr>
                <w:rFonts w:ascii="仿宋" w:eastAsia="仿宋" w:hAnsi="仿宋" w:cs="仿宋" w:hint="eastAsia"/>
                <w:color w:val="000000"/>
                <w:kern w:val="0"/>
                <w:szCs w:val="21"/>
                <w:lang w:bidi="ar"/>
              </w:rPr>
              <w:t>项</w:t>
            </w:r>
          </w:p>
        </w:tc>
      </w:tr>
      <w:tr w:rsidR="001A4461">
        <w:tc>
          <w:tcPr>
            <w:tcW w:w="494" w:type="dxa"/>
            <w:vAlign w:val="center"/>
          </w:tcPr>
          <w:p w:rsidR="001A4461" w:rsidRDefault="00FD4E30">
            <w:pPr>
              <w:widowControl/>
              <w:jc w:val="center"/>
              <w:textAlignment w:val="center"/>
              <w:rPr>
                <w:rFonts w:ascii="仿宋" w:eastAsia="仿宋" w:hAnsi="仿宋" w:cs="仿宋"/>
                <w:b/>
                <w:bCs/>
                <w:szCs w:val="21"/>
              </w:rPr>
            </w:pPr>
            <w:r>
              <w:rPr>
                <w:rFonts w:ascii="仿宋" w:eastAsia="仿宋" w:hAnsi="仿宋" w:cs="仿宋" w:hint="eastAsia"/>
                <w:kern w:val="0"/>
                <w:szCs w:val="21"/>
                <w:lang w:bidi="ar"/>
              </w:rPr>
              <w:t>4</w:t>
            </w:r>
          </w:p>
        </w:tc>
        <w:tc>
          <w:tcPr>
            <w:tcW w:w="1279" w:type="dxa"/>
            <w:vAlign w:val="center"/>
          </w:tcPr>
          <w:p w:rsidR="001A4461" w:rsidRDefault="00FD4E30">
            <w:pPr>
              <w:widowControl/>
              <w:jc w:val="center"/>
              <w:textAlignment w:val="center"/>
              <w:rPr>
                <w:rFonts w:ascii="仿宋" w:eastAsia="仿宋" w:hAnsi="仿宋" w:cs="仿宋"/>
                <w:b/>
                <w:bCs/>
                <w:szCs w:val="21"/>
              </w:rPr>
            </w:pPr>
            <w:r>
              <w:rPr>
                <w:rFonts w:ascii="仿宋" w:eastAsia="仿宋" w:hAnsi="仿宋" w:cs="仿宋" w:hint="eastAsia"/>
                <w:color w:val="000000"/>
                <w:kern w:val="0"/>
                <w:szCs w:val="21"/>
                <w:lang w:bidi="ar"/>
              </w:rPr>
              <w:t>多</w:t>
            </w:r>
            <w:proofErr w:type="gramStart"/>
            <w:r>
              <w:rPr>
                <w:rFonts w:ascii="仿宋" w:eastAsia="仿宋" w:hAnsi="仿宋" w:cs="仿宋" w:hint="eastAsia"/>
                <w:color w:val="000000"/>
                <w:kern w:val="0"/>
                <w:szCs w:val="21"/>
                <w:lang w:bidi="ar"/>
              </w:rPr>
              <w:t>措</w:t>
            </w:r>
            <w:proofErr w:type="gramEnd"/>
            <w:r>
              <w:rPr>
                <w:rFonts w:ascii="仿宋" w:eastAsia="仿宋" w:hAnsi="仿宋" w:cs="仿宋" w:hint="eastAsia"/>
                <w:color w:val="000000"/>
                <w:kern w:val="0"/>
                <w:szCs w:val="21"/>
                <w:lang w:bidi="ar"/>
              </w:rPr>
              <w:t>并举加大教师帮扶，提升教师队伍水平</w:t>
            </w:r>
          </w:p>
        </w:tc>
        <w:tc>
          <w:tcPr>
            <w:tcW w:w="6092" w:type="dxa"/>
            <w:vAlign w:val="center"/>
          </w:tcPr>
          <w:p w:rsidR="001A4461" w:rsidRDefault="00FD4E30">
            <w:pPr>
              <w:widowControl/>
              <w:jc w:val="left"/>
              <w:textAlignment w:val="center"/>
              <w:rPr>
                <w:rFonts w:ascii="仿宋" w:eastAsia="仿宋" w:hAnsi="仿宋" w:cs="仿宋"/>
                <w:szCs w:val="21"/>
              </w:rPr>
            </w:pPr>
            <w:r>
              <w:rPr>
                <w:rFonts w:ascii="仿宋" w:eastAsia="仿宋" w:hAnsi="仿宋" w:cs="仿宋" w:hint="eastAsia"/>
                <w:szCs w:val="21"/>
              </w:rPr>
              <w:t>1、组织桂平</w:t>
            </w:r>
            <w:proofErr w:type="gramStart"/>
            <w:r>
              <w:rPr>
                <w:rFonts w:ascii="仿宋" w:eastAsia="仿宋" w:hAnsi="仿宋" w:cs="仿宋" w:hint="eastAsia"/>
                <w:szCs w:val="21"/>
              </w:rPr>
              <w:t>一</w:t>
            </w:r>
            <w:proofErr w:type="gramEnd"/>
            <w:r>
              <w:rPr>
                <w:rFonts w:ascii="仿宋" w:eastAsia="仿宋" w:hAnsi="仿宋" w:cs="仿宋" w:hint="eastAsia"/>
                <w:szCs w:val="21"/>
              </w:rPr>
              <w:t>职校教师开展专项教师能力提升培训1次；</w:t>
            </w:r>
          </w:p>
          <w:p w:rsidR="001A4461" w:rsidRDefault="00FD4E30">
            <w:pPr>
              <w:widowControl/>
              <w:jc w:val="left"/>
              <w:textAlignment w:val="center"/>
              <w:rPr>
                <w:rFonts w:ascii="仿宋" w:eastAsia="仿宋" w:hAnsi="仿宋" w:cs="仿宋"/>
                <w:szCs w:val="21"/>
              </w:rPr>
            </w:pPr>
            <w:r>
              <w:rPr>
                <w:rFonts w:ascii="仿宋" w:eastAsia="仿宋" w:hAnsi="仿宋" w:cs="仿宋" w:hint="eastAsia"/>
                <w:szCs w:val="21"/>
              </w:rPr>
              <w:t>2、组织召开教改课题申报指导1次，研究实施指导1次，并组织专家召开校级课题研究指导会1次；</w:t>
            </w:r>
          </w:p>
          <w:p w:rsidR="001A4461" w:rsidRDefault="00FD4E30">
            <w:pPr>
              <w:widowControl/>
              <w:jc w:val="left"/>
              <w:textAlignment w:val="center"/>
              <w:rPr>
                <w:rFonts w:ascii="仿宋" w:eastAsia="仿宋" w:hAnsi="仿宋" w:cs="仿宋"/>
                <w:szCs w:val="21"/>
              </w:rPr>
            </w:pPr>
            <w:r>
              <w:rPr>
                <w:rFonts w:ascii="仿宋" w:eastAsia="仿宋" w:hAnsi="仿宋" w:cs="仿宋" w:hint="eastAsia"/>
                <w:szCs w:val="21"/>
              </w:rPr>
              <w:t>3、组织召开双师</w:t>
            </w:r>
            <w:proofErr w:type="gramStart"/>
            <w:r>
              <w:rPr>
                <w:rFonts w:ascii="仿宋" w:eastAsia="仿宋" w:hAnsi="仿宋" w:cs="仿宋" w:hint="eastAsia"/>
                <w:szCs w:val="21"/>
              </w:rPr>
              <w:t>型教师</w:t>
            </w:r>
            <w:proofErr w:type="gramEnd"/>
            <w:r>
              <w:rPr>
                <w:rFonts w:ascii="仿宋" w:eastAsia="仿宋" w:hAnsi="仿宋" w:cs="仿宋" w:hint="eastAsia"/>
                <w:szCs w:val="21"/>
              </w:rPr>
              <w:t>申报宣讲会1次；</w:t>
            </w:r>
          </w:p>
          <w:p w:rsidR="001A4461" w:rsidRDefault="00FD4E30">
            <w:pPr>
              <w:widowControl/>
              <w:jc w:val="left"/>
              <w:textAlignment w:val="center"/>
              <w:rPr>
                <w:rFonts w:ascii="仿宋" w:eastAsia="仿宋" w:hAnsi="仿宋" w:cs="仿宋"/>
                <w:szCs w:val="21"/>
              </w:rPr>
            </w:pPr>
            <w:r>
              <w:rPr>
                <w:rFonts w:ascii="仿宋" w:eastAsia="仿宋" w:hAnsi="仿宋" w:cs="仿宋" w:hint="eastAsia"/>
                <w:szCs w:val="21"/>
              </w:rPr>
              <w:t>4、组织召开专题指导会1次，就提升桂平</w:t>
            </w:r>
            <w:proofErr w:type="gramStart"/>
            <w:r>
              <w:rPr>
                <w:rFonts w:ascii="仿宋" w:eastAsia="仿宋" w:hAnsi="仿宋" w:cs="仿宋" w:hint="eastAsia"/>
                <w:szCs w:val="21"/>
              </w:rPr>
              <w:t>一</w:t>
            </w:r>
            <w:proofErr w:type="gramEnd"/>
            <w:r>
              <w:rPr>
                <w:rFonts w:ascii="仿宋" w:eastAsia="仿宋" w:hAnsi="仿宋" w:cs="仿宋" w:hint="eastAsia"/>
                <w:szCs w:val="21"/>
              </w:rPr>
              <w:t>职校教师参加教学能力大赛和教师指导学生参加技能比赛的能力进行指导；</w:t>
            </w:r>
          </w:p>
          <w:p w:rsidR="001A4461" w:rsidRDefault="00FD4E30">
            <w:pPr>
              <w:widowControl/>
              <w:jc w:val="left"/>
              <w:textAlignment w:val="center"/>
              <w:rPr>
                <w:rFonts w:ascii="仿宋" w:eastAsia="仿宋" w:hAnsi="仿宋" w:cs="仿宋"/>
                <w:b/>
                <w:bCs/>
                <w:szCs w:val="21"/>
              </w:rPr>
            </w:pPr>
            <w:r>
              <w:rPr>
                <w:rFonts w:ascii="仿宋" w:eastAsia="仿宋" w:hAnsi="仿宋" w:cs="仿宋" w:hint="eastAsia"/>
                <w:szCs w:val="21"/>
              </w:rPr>
              <w:t>5、组织专家就论文撰写指导2次，润色、编审论文2篇。</w:t>
            </w:r>
          </w:p>
        </w:tc>
        <w:tc>
          <w:tcPr>
            <w:tcW w:w="634" w:type="dxa"/>
            <w:vAlign w:val="center"/>
          </w:tcPr>
          <w:p w:rsidR="001A4461" w:rsidRDefault="00FD4E30">
            <w:pPr>
              <w:widowControl/>
              <w:jc w:val="center"/>
              <w:textAlignment w:val="center"/>
              <w:rPr>
                <w:rFonts w:ascii="仿宋" w:eastAsia="仿宋" w:hAnsi="仿宋" w:cs="仿宋"/>
                <w:b/>
                <w:bCs/>
                <w:szCs w:val="21"/>
              </w:rPr>
            </w:pPr>
            <w:r>
              <w:rPr>
                <w:rFonts w:ascii="仿宋" w:eastAsia="仿宋" w:hAnsi="仿宋" w:cs="仿宋" w:hint="eastAsia"/>
                <w:color w:val="000000"/>
                <w:kern w:val="0"/>
                <w:szCs w:val="21"/>
                <w:lang w:bidi="ar"/>
              </w:rPr>
              <w:t>1</w:t>
            </w:r>
          </w:p>
        </w:tc>
        <w:tc>
          <w:tcPr>
            <w:tcW w:w="665" w:type="dxa"/>
            <w:vAlign w:val="center"/>
          </w:tcPr>
          <w:p w:rsidR="001A4461" w:rsidRDefault="00FD4E30">
            <w:pPr>
              <w:widowControl/>
              <w:jc w:val="center"/>
              <w:textAlignment w:val="center"/>
              <w:rPr>
                <w:rFonts w:ascii="仿宋" w:eastAsia="仿宋" w:hAnsi="仿宋" w:cs="仿宋"/>
                <w:b/>
                <w:bCs/>
                <w:szCs w:val="21"/>
              </w:rPr>
            </w:pPr>
            <w:r>
              <w:rPr>
                <w:rFonts w:ascii="仿宋" w:eastAsia="仿宋" w:hAnsi="仿宋" w:cs="仿宋" w:hint="eastAsia"/>
                <w:color w:val="000000"/>
                <w:kern w:val="0"/>
                <w:szCs w:val="21"/>
                <w:lang w:bidi="ar"/>
              </w:rPr>
              <w:t>项</w:t>
            </w:r>
          </w:p>
        </w:tc>
      </w:tr>
      <w:tr w:rsidR="001A4461">
        <w:trPr>
          <w:trHeight w:val="523"/>
        </w:trPr>
        <w:tc>
          <w:tcPr>
            <w:tcW w:w="9164" w:type="dxa"/>
            <w:gridSpan w:val="5"/>
            <w:vAlign w:val="center"/>
          </w:tcPr>
          <w:p w:rsidR="001A4461" w:rsidRDefault="00FD4E30">
            <w:pPr>
              <w:widowControl/>
              <w:jc w:val="left"/>
              <w:textAlignment w:val="center"/>
              <w:rPr>
                <w:rFonts w:ascii="仿宋" w:eastAsia="仿宋" w:hAnsi="仿宋" w:cs="仿宋"/>
                <w:color w:val="000000"/>
                <w:kern w:val="0"/>
                <w:szCs w:val="21"/>
                <w:lang w:bidi="ar"/>
              </w:rPr>
            </w:pPr>
            <w:r>
              <w:rPr>
                <w:rFonts w:ascii="仿宋" w:eastAsia="仿宋" w:hAnsi="仿宋" w:cs="仿宋" w:hint="eastAsia"/>
                <w:b/>
                <w:bCs/>
                <w:color w:val="000000"/>
                <w:kern w:val="0"/>
                <w:szCs w:val="21"/>
                <w:lang w:bidi="ar"/>
              </w:rPr>
              <w:t>二、商务要求</w:t>
            </w:r>
          </w:p>
        </w:tc>
      </w:tr>
      <w:tr w:rsidR="001A4461">
        <w:trPr>
          <w:trHeight w:val="523"/>
        </w:trPr>
        <w:tc>
          <w:tcPr>
            <w:tcW w:w="9164" w:type="dxa"/>
            <w:gridSpan w:val="5"/>
            <w:vAlign w:val="center"/>
          </w:tcPr>
          <w:p w:rsidR="001A4461" w:rsidRDefault="00FD4E30">
            <w:pPr>
              <w:rPr>
                <w:rFonts w:ascii="仿宋" w:eastAsia="仿宋" w:hAnsi="仿宋" w:cs="仿宋"/>
                <w:b/>
                <w:bCs/>
                <w:szCs w:val="21"/>
              </w:rPr>
            </w:pPr>
            <w:r>
              <w:rPr>
                <w:rFonts w:ascii="仿宋" w:eastAsia="仿宋" w:hAnsi="仿宋" w:cs="仿宋" w:hint="eastAsia"/>
                <w:b/>
                <w:bCs/>
                <w:szCs w:val="21"/>
              </w:rPr>
              <w:t>（一）履行时间、地点和方式</w:t>
            </w:r>
          </w:p>
          <w:p w:rsidR="001A4461" w:rsidRPr="0089747B" w:rsidRDefault="00FD4E30">
            <w:pPr>
              <w:rPr>
                <w:rFonts w:ascii="仿宋" w:eastAsia="仿宋" w:hAnsi="仿宋" w:cs="仿宋"/>
                <w:bCs/>
                <w:color w:val="000000" w:themeColor="text1"/>
                <w:szCs w:val="21"/>
              </w:rPr>
            </w:pPr>
            <w:r w:rsidRPr="0089747B">
              <w:rPr>
                <w:rFonts w:ascii="仿宋" w:eastAsia="仿宋" w:hAnsi="仿宋" w:cs="仿宋" w:hint="eastAsia"/>
                <w:bCs/>
                <w:color w:val="000000" w:themeColor="text1"/>
                <w:szCs w:val="21"/>
              </w:rPr>
              <w:t>1.履行时间（期限）：合同签订后90个日历日内完成全部服务内容。</w:t>
            </w:r>
          </w:p>
          <w:p w:rsidR="001A4461" w:rsidRPr="0089747B" w:rsidRDefault="00FD4E30">
            <w:pPr>
              <w:rPr>
                <w:rFonts w:ascii="仿宋" w:eastAsia="仿宋" w:hAnsi="仿宋" w:cs="仿宋"/>
                <w:color w:val="000000" w:themeColor="text1"/>
                <w:szCs w:val="21"/>
              </w:rPr>
            </w:pPr>
            <w:r w:rsidRPr="0089747B">
              <w:rPr>
                <w:rFonts w:ascii="仿宋" w:eastAsia="仿宋" w:hAnsi="仿宋" w:cs="仿宋" w:hint="eastAsia"/>
                <w:color w:val="000000" w:themeColor="text1"/>
                <w:szCs w:val="21"/>
              </w:rPr>
              <w:t>2.履行地点：采购人指定地点。</w:t>
            </w:r>
          </w:p>
          <w:p w:rsidR="001A4461" w:rsidRPr="0089747B" w:rsidRDefault="00FD4E30">
            <w:pPr>
              <w:rPr>
                <w:rFonts w:ascii="仿宋" w:eastAsia="仿宋" w:hAnsi="仿宋" w:cs="仿宋"/>
                <w:color w:val="000000" w:themeColor="text1"/>
                <w:szCs w:val="21"/>
              </w:rPr>
            </w:pPr>
            <w:r w:rsidRPr="0089747B">
              <w:rPr>
                <w:rFonts w:ascii="仿宋" w:eastAsia="仿宋" w:hAnsi="仿宋" w:cs="仿宋" w:hint="eastAsia"/>
                <w:color w:val="000000" w:themeColor="text1"/>
                <w:szCs w:val="21"/>
              </w:rPr>
              <w:t>3.履行方式：线上线下相结合。</w:t>
            </w:r>
          </w:p>
          <w:p w:rsidR="001A4461" w:rsidRPr="0089747B" w:rsidRDefault="00FD4E30">
            <w:pPr>
              <w:rPr>
                <w:rFonts w:ascii="仿宋" w:eastAsia="仿宋" w:hAnsi="仿宋" w:cs="仿宋"/>
                <w:b/>
                <w:bCs/>
                <w:color w:val="000000" w:themeColor="text1"/>
                <w:szCs w:val="21"/>
              </w:rPr>
            </w:pPr>
            <w:r w:rsidRPr="0089747B">
              <w:rPr>
                <w:rFonts w:ascii="仿宋" w:eastAsia="仿宋" w:hAnsi="仿宋" w:cs="仿宋" w:hint="eastAsia"/>
                <w:b/>
                <w:bCs/>
                <w:color w:val="000000" w:themeColor="text1"/>
                <w:szCs w:val="21"/>
              </w:rPr>
              <w:t>（二）付款方式</w:t>
            </w:r>
          </w:p>
          <w:p w:rsidR="001A4461" w:rsidRPr="0089747B" w:rsidRDefault="00FD4E30">
            <w:pPr>
              <w:rPr>
                <w:rFonts w:ascii="仿宋" w:eastAsia="仿宋" w:hAnsi="仿宋" w:cs="仿宋"/>
                <w:color w:val="000000" w:themeColor="text1"/>
                <w:szCs w:val="21"/>
              </w:rPr>
            </w:pPr>
            <w:r w:rsidRPr="0089747B">
              <w:rPr>
                <w:rFonts w:ascii="仿宋" w:eastAsia="仿宋" w:hAnsi="仿宋" w:cs="仿宋" w:hint="eastAsia"/>
                <w:color w:val="000000" w:themeColor="text1"/>
                <w:szCs w:val="21"/>
              </w:rPr>
              <w:t>合同经甲乙双方签署生效后3个工作日内，甲方应向乙方支付合同金额50%的预付款；项目</w:t>
            </w:r>
            <w:r w:rsidR="00E25552">
              <w:rPr>
                <w:rFonts w:ascii="仿宋" w:eastAsia="仿宋" w:hAnsi="仿宋" w:cs="仿宋" w:hint="eastAsia"/>
                <w:color w:val="000000" w:themeColor="text1"/>
                <w:szCs w:val="21"/>
              </w:rPr>
              <w:t>验收合格</w:t>
            </w:r>
            <w:r w:rsidRPr="0089747B">
              <w:rPr>
                <w:rFonts w:ascii="仿宋" w:eastAsia="仿宋" w:hAnsi="仿宋" w:cs="仿宋" w:hint="eastAsia"/>
                <w:color w:val="000000" w:themeColor="text1"/>
                <w:szCs w:val="21"/>
              </w:rPr>
              <w:t>后3个工作日内，甲方应向乙方支付合同金额50%的项目尾款。</w:t>
            </w:r>
            <w:bookmarkStart w:id="0" w:name="_GoBack"/>
            <w:bookmarkEnd w:id="0"/>
          </w:p>
          <w:p w:rsidR="001A4461" w:rsidRDefault="00FD4E30">
            <w:pPr>
              <w:rPr>
                <w:rFonts w:ascii="仿宋" w:eastAsia="仿宋" w:hAnsi="仿宋" w:cs="仿宋"/>
                <w:b/>
                <w:bCs/>
                <w:szCs w:val="21"/>
              </w:rPr>
            </w:pPr>
            <w:r>
              <w:rPr>
                <w:rFonts w:ascii="仿宋" w:eastAsia="仿宋" w:hAnsi="仿宋" w:cs="仿宋" w:hint="eastAsia"/>
                <w:b/>
                <w:bCs/>
                <w:szCs w:val="21"/>
              </w:rPr>
              <w:t>（三）验收要求</w:t>
            </w:r>
          </w:p>
          <w:p w:rsidR="001A4461" w:rsidRDefault="00FD4E30">
            <w:pPr>
              <w:rPr>
                <w:rFonts w:ascii="仿宋" w:eastAsia="仿宋" w:hAnsi="仿宋" w:cs="仿宋"/>
                <w:szCs w:val="21"/>
              </w:rPr>
            </w:pPr>
            <w:r>
              <w:rPr>
                <w:rFonts w:ascii="仿宋" w:eastAsia="仿宋" w:hAnsi="仿宋" w:cs="仿宋" w:hint="eastAsia"/>
                <w:szCs w:val="21"/>
              </w:rPr>
              <w:t>1.验收标准：以采购文件、响应文件及合同中的服务内容为验收标准，满足采购人采购需求。</w:t>
            </w:r>
          </w:p>
          <w:p w:rsidR="001A4461" w:rsidRDefault="00FD4E30">
            <w:pPr>
              <w:rPr>
                <w:rFonts w:ascii="仿宋" w:eastAsia="仿宋" w:hAnsi="仿宋" w:cs="仿宋"/>
                <w:szCs w:val="21"/>
              </w:rPr>
            </w:pPr>
            <w:r>
              <w:rPr>
                <w:rFonts w:ascii="仿宋" w:eastAsia="仿宋" w:hAnsi="仿宋" w:cs="仿宋" w:hint="eastAsia"/>
                <w:szCs w:val="21"/>
              </w:rPr>
              <w:t>2.验收流程：中标供应商在完成全部服务内容后向采购人提出申请验收，采购人在收到中标供应商的验收申请后3个工作日内组织验收，并签署验收报告。</w:t>
            </w:r>
          </w:p>
          <w:p w:rsidR="001A4461" w:rsidRDefault="00FD4E30">
            <w:pPr>
              <w:rPr>
                <w:rFonts w:ascii="仿宋" w:eastAsia="仿宋" w:hAnsi="仿宋" w:cs="仿宋"/>
                <w:szCs w:val="21"/>
              </w:rPr>
            </w:pPr>
            <w:r>
              <w:rPr>
                <w:rFonts w:ascii="仿宋" w:eastAsia="仿宋" w:hAnsi="仿宋" w:cs="仿宋" w:hint="eastAsia"/>
                <w:szCs w:val="21"/>
              </w:rPr>
              <w:t>3.验收时间：采购人在收到中标供应商的验收申请后3个工作日内组织验收。验收时间包含在服务期限内，如采购人未在指定时间内进行验收，则视为验收合格。</w:t>
            </w:r>
          </w:p>
          <w:p w:rsidR="001A4461" w:rsidRDefault="00FD4E30">
            <w:pPr>
              <w:rPr>
                <w:rFonts w:ascii="仿宋" w:eastAsia="仿宋" w:hAnsi="仿宋" w:cs="仿宋"/>
                <w:b/>
                <w:bCs/>
                <w:szCs w:val="21"/>
              </w:rPr>
            </w:pPr>
            <w:r>
              <w:rPr>
                <w:rFonts w:ascii="仿宋" w:eastAsia="仿宋" w:hAnsi="仿宋" w:cs="仿宋" w:hint="eastAsia"/>
                <w:b/>
                <w:bCs/>
                <w:szCs w:val="21"/>
              </w:rPr>
              <w:t>（四）培训要求</w:t>
            </w:r>
          </w:p>
          <w:p w:rsidR="001A4461" w:rsidRDefault="00FD4E30">
            <w:pPr>
              <w:rPr>
                <w:rFonts w:ascii="仿宋" w:eastAsia="仿宋" w:hAnsi="仿宋" w:cs="仿宋"/>
                <w:szCs w:val="21"/>
              </w:rPr>
            </w:pPr>
            <w:r>
              <w:rPr>
                <w:rFonts w:ascii="仿宋" w:eastAsia="仿宋" w:hAnsi="仿宋" w:cs="仿宋" w:hint="eastAsia"/>
                <w:szCs w:val="21"/>
              </w:rPr>
              <w:t>供应商派出的培训教师应具备丰富的相同课程教学经验，所有的培训教员必须中文授课，供应商必须为所有被培训人员提供培训用文字资料和讲义等相关用品。</w:t>
            </w:r>
          </w:p>
          <w:p w:rsidR="001A4461" w:rsidRDefault="00FD4E30">
            <w:pPr>
              <w:rPr>
                <w:rFonts w:ascii="仿宋" w:eastAsia="仿宋" w:hAnsi="仿宋" w:cs="仿宋"/>
                <w:b/>
                <w:bCs/>
                <w:szCs w:val="21"/>
              </w:rPr>
            </w:pPr>
            <w:r>
              <w:rPr>
                <w:rFonts w:ascii="仿宋" w:eastAsia="仿宋" w:hAnsi="仿宋" w:cs="仿宋" w:hint="eastAsia"/>
                <w:b/>
                <w:bCs/>
                <w:szCs w:val="21"/>
              </w:rPr>
              <w:t>（五）质量要求</w:t>
            </w:r>
          </w:p>
          <w:p w:rsidR="001A4461" w:rsidRDefault="00FD4E30">
            <w:pPr>
              <w:rPr>
                <w:rFonts w:ascii="仿宋" w:eastAsia="仿宋" w:hAnsi="仿宋" w:cs="仿宋"/>
                <w:szCs w:val="21"/>
              </w:rPr>
            </w:pPr>
            <w:r>
              <w:rPr>
                <w:rFonts w:ascii="仿宋" w:eastAsia="仿宋" w:hAnsi="仿宋" w:cs="仿宋" w:hint="eastAsia"/>
                <w:szCs w:val="21"/>
              </w:rPr>
              <w:t>符合国家、行业质量合格标准。</w:t>
            </w:r>
          </w:p>
          <w:p w:rsidR="001A4461" w:rsidRPr="0089747B" w:rsidRDefault="00FD4E30">
            <w:pPr>
              <w:rPr>
                <w:rFonts w:ascii="仿宋" w:eastAsia="仿宋" w:hAnsi="仿宋" w:cs="仿宋"/>
                <w:b/>
                <w:bCs/>
                <w:color w:val="000000" w:themeColor="text1"/>
                <w:szCs w:val="21"/>
              </w:rPr>
            </w:pPr>
            <w:r w:rsidRPr="0089747B">
              <w:rPr>
                <w:rFonts w:ascii="仿宋" w:eastAsia="仿宋" w:hAnsi="仿宋" w:cs="仿宋" w:hint="eastAsia"/>
                <w:b/>
                <w:bCs/>
                <w:color w:val="000000" w:themeColor="text1"/>
                <w:szCs w:val="21"/>
              </w:rPr>
              <w:t>（</w:t>
            </w:r>
            <w:r w:rsidR="0089747B" w:rsidRPr="0089747B">
              <w:rPr>
                <w:rFonts w:ascii="仿宋" w:eastAsia="仿宋" w:hAnsi="仿宋" w:cs="仿宋" w:hint="eastAsia"/>
                <w:b/>
                <w:bCs/>
                <w:color w:val="000000" w:themeColor="text1"/>
                <w:szCs w:val="21"/>
              </w:rPr>
              <w:t>六</w:t>
            </w:r>
            <w:r w:rsidRPr="0089747B">
              <w:rPr>
                <w:rFonts w:ascii="仿宋" w:eastAsia="仿宋" w:hAnsi="仿宋" w:cs="仿宋" w:hint="eastAsia"/>
                <w:b/>
                <w:bCs/>
                <w:color w:val="000000" w:themeColor="text1"/>
                <w:szCs w:val="21"/>
              </w:rPr>
              <w:t>）其他要求</w:t>
            </w:r>
          </w:p>
          <w:p w:rsidR="001A4461" w:rsidRDefault="00FD4E30">
            <w:pPr>
              <w:rPr>
                <w:rFonts w:ascii="仿宋" w:eastAsia="仿宋" w:hAnsi="仿宋" w:cs="仿宋"/>
                <w:b/>
                <w:bCs/>
                <w:color w:val="000000"/>
                <w:kern w:val="0"/>
                <w:szCs w:val="21"/>
                <w:lang w:bidi="ar"/>
              </w:rPr>
            </w:pPr>
            <w:r w:rsidRPr="0089747B">
              <w:rPr>
                <w:rFonts w:ascii="仿宋" w:eastAsia="仿宋" w:hAnsi="仿宋" w:cs="仿宋" w:hint="eastAsia"/>
                <w:color w:val="000000" w:themeColor="text1"/>
                <w:szCs w:val="21"/>
              </w:rPr>
              <w:t>因本项目服务任务较多且时间紧迫，拟参加投标的供应商须根据自身条件及能力参加本次投标，如成交供应商恶意低价中标后，无力承担本次项目，或者不能按要求履行合同义务，导致采购人无法完成本次项目的，造成的一切后果</w:t>
            </w:r>
            <w:proofErr w:type="gramStart"/>
            <w:r w:rsidRPr="0089747B">
              <w:rPr>
                <w:rFonts w:ascii="仿宋" w:eastAsia="仿宋" w:hAnsi="仿宋" w:cs="仿宋" w:hint="eastAsia"/>
                <w:color w:val="000000" w:themeColor="text1"/>
                <w:szCs w:val="21"/>
              </w:rPr>
              <w:t>由成交</w:t>
            </w:r>
            <w:proofErr w:type="gramEnd"/>
            <w:r w:rsidRPr="0089747B">
              <w:rPr>
                <w:rFonts w:ascii="仿宋" w:eastAsia="仿宋" w:hAnsi="仿宋" w:cs="仿宋" w:hint="eastAsia"/>
                <w:color w:val="000000" w:themeColor="text1"/>
                <w:szCs w:val="21"/>
              </w:rPr>
              <w:t>供应商承担（包括但不仅限于处以43.70万元的罚金，登报申明消除影响等）。采购人将依法上报政府采购监管部门，根据《中华人民共和国政府采购法实施条例》将其列入黑名单，由财政部门列入不良行为记录名单，禁止其1至3年内参加政府采购活动。</w:t>
            </w:r>
          </w:p>
        </w:tc>
      </w:tr>
    </w:tbl>
    <w:p w:rsidR="001A4461" w:rsidRDefault="001A4461"/>
    <w:sectPr w:rsidR="001A446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512" w:rsidRDefault="00C54512">
      <w:r>
        <w:separator/>
      </w:r>
    </w:p>
  </w:endnote>
  <w:endnote w:type="continuationSeparator" w:id="0">
    <w:p w:rsidR="00C54512" w:rsidRDefault="00C5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461" w:rsidRDefault="00FD4E3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A4461" w:rsidRDefault="00FD4E3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A4461" w:rsidRDefault="00FD4E3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512" w:rsidRDefault="00C54512">
      <w:r>
        <w:separator/>
      </w:r>
    </w:p>
  </w:footnote>
  <w:footnote w:type="continuationSeparator" w:id="0">
    <w:p w:rsidR="00C54512" w:rsidRDefault="00C54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U5YTk2NWU3OTRhNTU0YjZlNWE0ODExMjY4YzM0MTgifQ=="/>
  </w:docVars>
  <w:rsids>
    <w:rsidRoot w:val="001A4461"/>
    <w:rsid w:val="001A4461"/>
    <w:rsid w:val="0089747B"/>
    <w:rsid w:val="00C54512"/>
    <w:rsid w:val="00E25552"/>
    <w:rsid w:val="00FD4E30"/>
    <w:rsid w:val="07577FFE"/>
    <w:rsid w:val="13EC296F"/>
    <w:rsid w:val="36196789"/>
    <w:rsid w:val="47670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A602CE"/>
  <w15:docId w15:val="{4FE65BDA-7FFF-40CE-B302-0FDAB722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unhideWhenUsed/>
    <w:qFormat/>
    <w:pPr>
      <w:ind w:firstLine="420"/>
    </w:pPr>
  </w:style>
  <w:style w:type="paragraph" w:styleId="a3">
    <w:name w:val="Body Text Indent"/>
    <w:basedOn w:val="a"/>
    <w:qFormat/>
    <w:pPr>
      <w:ind w:firstLineChars="200" w:firstLine="560"/>
    </w:pPr>
    <w:rPr>
      <w:sz w:val="2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lhw07007429</dc:creator>
  <cp:lastModifiedBy>Administrator</cp:lastModifiedBy>
  <cp:revision>3</cp:revision>
  <dcterms:created xsi:type="dcterms:W3CDTF">2023-11-08T03:12:00Z</dcterms:created>
  <dcterms:modified xsi:type="dcterms:W3CDTF">2023-11-08T08:12:00Z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8A3C8A4F53744C1DB545081AF98B2176_12</vt:lpwstr>
  </property>
</Properties>
</file>