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5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</w:pPr>
      <w:r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兹授权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广西物流职业技术学院东大门大校名字体</w:t>
      </w:r>
      <w:bookmarkStart w:id="0" w:name="_GoBack"/>
      <w:bookmarkEnd w:id="0"/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制作采购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日起至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（盖章）：</w:t>
      </w:r>
      <w:r>
        <w:rPr>
          <w:rFonts w:hint="default" w:eastAsia="仿宋_GB2312" w:asciiTheme="minorAscii" w:hAnsiTheme="minorAscii"/>
          <w:sz w:val="32"/>
          <w:szCs w:val="32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签发日期：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附：委托代理人工作单位：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职务：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    性别：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身份证号码：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23478C2"/>
    <w:rsid w:val="282760CA"/>
    <w:rsid w:val="5E103AD3"/>
    <w:rsid w:val="69E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189</Characters>
  <Lines>0</Lines>
  <Paragraphs>0</Paragraphs>
  <TotalTime>0</TotalTime>
  <ScaleCrop>false</ScaleCrop>
  <LinksUpToDate>false</LinksUpToDate>
  <CharactersWithSpaces>371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2022-09-21T11:54:00Z</dcterms:created>
  <dc:creator>物业</dc:creator>
  <cp:lastModifiedBy>吴</cp:lastModifiedBy>
  <dcterms:modified xsi:type="dcterms:W3CDTF">2023-04-18T03:18:26Z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AA0D3C9BE7F84788A6A9532138F466F8</vt:lpwstr>
  </property>
</Properties>
</file>